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557" w:rsidRPr="0045156D" w:rsidRDefault="005C6557" w:rsidP="005C6557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5156D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709612" cy="740919"/>
            <wp:effectExtent l="19050" t="0" r="0" b="0"/>
            <wp:docPr id="3" name="Immagine 1" descr="C:\D 9 12 18\ASTRONOMIA NUOVO SITO  9 12 18\LOGO 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 9 12 18\ASTRONOMIA NUOVO SITO  9 12 18\LOGO 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" cy="74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56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</w:t>
      </w:r>
      <w:hyperlink r:id="rId5" w:anchor="p2512" w:history="1">
        <w:r w:rsidR="00CC0ECD" w:rsidRPr="00CC0ECD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it-IT"/>
          </w:rPr>
          <w:t xml:space="preserve"> LA COSMOLOGIA E L'ASTRONOMIA NELLA BIBBIA</w:t>
        </w:r>
        <w:r w:rsidR="00CC0ECD" w:rsidRPr="00CC0ECD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it-IT"/>
          </w:rPr>
          <w:br/>
        </w:r>
        <w:r w:rsidR="0045156D" w:rsidRPr="0045156D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it-IT"/>
          </w:rPr>
          <w:t xml:space="preserve"> </w:t>
        </w:r>
        <w:r w:rsidR="0045156D" w:rsidRPr="0045156D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it-IT"/>
          </w:rPr>
          <w:br/>
        </w:r>
      </w:hyperlink>
    </w:p>
    <w:p w:rsidR="005C6557" w:rsidRPr="0045156D" w:rsidRDefault="005C6557" w:rsidP="005C6557">
      <w:pPr>
        <w:rPr>
          <w:rFonts w:ascii="Times New Roman" w:hAnsi="Times New Roman" w:cs="Times New Roman"/>
          <w:sz w:val="24"/>
          <w:szCs w:val="24"/>
        </w:rPr>
      </w:pPr>
      <w:r w:rsidRPr="0045156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Redattore: </w:t>
      </w:r>
      <w:r w:rsidR="00EC5BEF" w:rsidRPr="0015556C">
        <w:rPr>
          <w:rFonts w:ascii="Times New Roman" w:eastAsia="Times New Roman" w:hAnsi="Times New Roman" w:cs="Times New Roman"/>
          <w:sz w:val="24"/>
          <w:szCs w:val="24"/>
          <w:lang w:eastAsia="it-IT"/>
        </w:rPr>
        <w:t>aristarco2014@yahoo.com</w:t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CC0EC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bookmarkStart w:id="0" w:name="TESTAMENTO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ANALISI DEL VECCHIO TESTAMENTO</w:t>
      </w:r>
    </w:p>
    <w:bookmarkEnd w:id="0"/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Qui di seguito sono riportate delle frasi estratte dalla Sacra Bibbia e a valle di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esse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si troverà l'analisi basata sulle conoscenze storiche e scientifiche attuali. </w:t>
      </w:r>
    </w:p>
    <w:p w:rsidR="00CC0ECD" w:rsidRPr="00985E1E" w:rsidRDefault="00CC0ECD" w:rsidP="00CC0EC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Il riferimento religioso è il Testo </w:t>
      </w:r>
      <w:proofErr w:type="gramStart"/>
      <w:r w:rsidRPr="00985E1E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della Conferenza Episcopale Italiana posto</w:t>
      </w:r>
      <w:proofErr w:type="gramEnd"/>
      <w:r w:rsidRPr="00985E1E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 in rete On </w:t>
      </w:r>
      <w:proofErr w:type="spellStart"/>
      <w:r w:rsidRPr="00985E1E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Line</w:t>
      </w:r>
      <w:proofErr w:type="spellEnd"/>
      <w:r w:rsidRPr="00985E1E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 (Ed. 2008) comprendente il Vecchio e Nuovo Testamento.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bookmarkStart w:id="1" w:name="CREAZIONE"/>
      <w:bookmarkStart w:id="2" w:name="RIPOSO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CREAZIONE E RIPOSO DIVINO</w:t>
      </w:r>
    </w:p>
    <w:bookmarkEnd w:id="1"/>
    <w:bookmarkEnd w:id="2"/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La creazione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1 - In principio Dio creò il Cielo e la Terra.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Dio, l'essere supremo creatore dell'Universo, se ipotizziamo un disegno o progetto divino, decise in determinato momento cronologico (principio) di creare il Cielo e la Terra. Creare vuol dire dar luogo dal nulla. Quindi prima dell'inizio c'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era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il nulla e DIO. Dio già esisteva quando creò dal nulla l'Universo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attuale, compresa la Terra.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Dio è antecedente alla creazione dell'Universo.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Dato che c'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è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un inizio sembrerebbe che anche il tempo oltre lo spazio (il Cielo) abbia avuto la stessa origine ma se si pensa che DIO già era, ciò non è certo; infatti il tempo potrebbe essere già stato da prima o addirittura esso sia con DIO da prima o forse da sempre.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Notiamo che un principio/inizio dell'Universo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è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previsto da alcune vecchie e attuali teorie fra le quali il big bang.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u w:val="single"/>
        </w:rPr>
        <w:t>In definitiva: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DIO esisteva prima dell'inizio dell'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Universo</w:t>
      </w:r>
      <w:proofErr w:type="gramEnd"/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L'Universo ha avuto origine dal nulla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La Terra è forse contemporanea del Cielo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Prima dell'Universo (il Cielo e la Terra) c'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era</w:t>
      </w:r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DIO ed il nulla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Deduzione: il tempo ha origine con la creazione quindi con la stessa origine dell'Universo o già esisteva prima o magari è duale con DIO.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Conferme, incongruenze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  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 la cosmologia attuale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Come detto un inizio dell'Universo è previsto anche dalla teoria del </w:t>
      </w: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big bang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(anche se l'Universo potrebbe essere ciclico)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- L'Universo attuale ha avuto origine dal nulla o comunque dal vuoto virtuale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Incongruenze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- l'incongruenza esiste se la frase creò "il cielo e la Terra" vuol dire contemporaneamente.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Dalle osservazioni attuali la Terra è più giovane dell'Universo, si sarebbero formate prima le galassie, le stelle e poi i pianeti, il Sole e la Terra hanno la stessa età circa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5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miliardi di anni, anche se la materia originale già era nella stella di prima generazione che diede poi luogo al Sole)</w:t>
      </w:r>
    </w:p>
    <w:p w:rsidR="00CC0ECD" w:rsidRPr="00985E1E" w:rsidRDefault="00CC0ECD" w:rsidP="00CC0ECD">
      <w:pPr>
        <w:spacing w:after="0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Sul tempo non è dato sapere.</w:t>
      </w:r>
    </w:p>
    <w:p w:rsidR="00CC0ECD" w:rsidRPr="00985E1E" w:rsidRDefault="00CC0ECD" w:rsidP="00CC0ECD">
      <w:pPr>
        <w:spacing w:after="0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2 - La Terra era informe e deserta e le tenebre ricoprivano l'abisso e lo Spirito di Dio aleggiava sulle acque.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La Terra alla creazione era in formazione (</w:t>
      </w:r>
      <w:proofErr w:type="spell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Planetesimi</w:t>
      </w:r>
      <w:proofErr w:type="spell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) come previsto dalle varie cosmogonie (</w:t>
      </w: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F.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Hoyle</w:t>
      </w:r>
      <w:proofErr w:type="spell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) e senza vita, attorno c'era solo il buio assoluto, tutto di color nero.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Ne possiamo dedurre che il Sole non illuminava la Terra forse perché non esisteva o anch'esso era in formazione.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A quanto sembra c'era l'acqua; la caduta delle comete era già avvenuta, quindi il sistema solare era in formazione.</w:t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it-IT"/>
        </w:rPr>
        <w:lastRenderedPageBreak/>
        <w:drawing>
          <wp:inline distT="0" distB="0" distL="0" distR="0">
            <wp:extent cx="2820741" cy="1813853"/>
            <wp:effectExtent l="19050" t="0" r="0" b="0"/>
            <wp:docPr id="63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84" cy="18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Cometa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Hale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Bopp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- foto di C. Rossi</w:t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2891575" cy="2297257"/>
            <wp:effectExtent l="19050" t="0" r="4025" b="0"/>
            <wp:docPr id="638" name="Immagine 407" descr="co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om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4" cy="22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Cometa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Maccholz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– foto C. Rossi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  </w:t>
      </w:r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M. C. Costa</w:t>
      </w:r>
    </w:p>
    <w:p w:rsidR="00196C71" w:rsidRDefault="00196C71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L'esposizione biblica è molto simile sia alla cosmologia di Anassagora sia alle più recenti teorie di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Kant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e Laplace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sulla nebulosa primitiva che diede origine al sistema solare.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Infatti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Anassagora sosteneva che la formazione del mondo è dovuta al "</w:t>
      </w:r>
      <w:proofErr w:type="spell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Nous</w:t>
      </w:r>
      <w:proofErr w:type="spell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" o Spirito o mente che tramite un vortice aggregò la materia.</w:t>
      </w: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Immanuel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Ka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nt</w:t>
      </w:r>
      <w:proofErr w:type="spell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elaborò la teoria nebulare del sistema solare oggi universalmente accettata; secondo la teoria il sistema solare si sarebbe formato per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aggregazione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da una nebulosa primitiva di gas e polvere. </w:t>
      </w: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Laplace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elaborò una teoria uguale a quella di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Kant</w:t>
      </w:r>
      <w:proofErr w:type="spell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detta di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Kant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- Laplace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In definitiva: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La Terra all'inizio era informe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Mancando il Sole (e le stelle) il cielo era buio 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nero</w:t>
      </w:r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Non c'era il Sole in attività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L'acqua già era sulla Terra informe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Dio sovraintendeva sulle acque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Deduzione: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Le comete erano già cadute sulla Terra portando 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acqua</w:t>
      </w:r>
      <w:proofErr w:type="gramEnd"/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Non esistevano il giorno e la notte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 incongruenze con la cosmologia attuale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La Terra all'inizio era un pianeta in formazione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- Tutto era buio mancando il Sole (non si era ancora acceso)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3 - Dio disse: «Sia la luce!». E la luce fu. Dio vide che la luce era cosa buona e Dio separò la luce dalle tenebre. Dio chiamò la luce giorno, mentre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chiamò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 le tenebre notte. E fu sera e fu </w:t>
      </w:r>
      <w:r w:rsidRPr="00CC0ECD">
        <w:rPr>
          <w:rFonts w:ascii="Times New Roman" w:hAnsi="Times New Roman" w:cs="Times New Roman"/>
          <w:color w:val="000000" w:themeColor="text1"/>
          <w:spacing w:val="33"/>
          <w:w w:val="95"/>
          <w:sz w:val="18"/>
          <w:szCs w:val="18"/>
          <w:u w:val="single"/>
          <w:fitText w:val="2251" w:id="1902382848"/>
        </w:rPr>
        <w:t>mattina: giorno primo</w:t>
      </w:r>
      <w:r w:rsidRPr="00CC0ECD">
        <w:rPr>
          <w:rFonts w:ascii="Times New Roman" w:hAnsi="Times New Roman" w:cs="Times New Roman"/>
          <w:color w:val="000000" w:themeColor="text1"/>
          <w:spacing w:val="17"/>
          <w:w w:val="95"/>
          <w:sz w:val="18"/>
          <w:szCs w:val="18"/>
          <w:u w:val="single"/>
          <w:fitText w:val="2251" w:id="1902382848"/>
        </w:rPr>
        <w:t>.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br/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Dio creò la luce, Il significato può essere duale: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la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luce è relativa all'Universo; quindi  il riferimento è il passaggio della luce dalla barriera di luce iniziale come previsto dalla teoria del </w:t>
      </w: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big bang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(trapasso della barriera di luce)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la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luce è relativa al sistema solare (ipotesi riduttiva), quindi iniziò la fusione nucleare del Sole.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Inizia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il ciclo giorno/notte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 xml:space="preserve">Sera e mattina derivano dal sorgere apparente del Sole e del suo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tramontare</w:t>
      </w:r>
      <w:proofErr w:type="gramEnd"/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In definitiva: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La luce compare nell'universo e nel sistema 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solare</w:t>
      </w:r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Il Sole con la sua luce illumina la Terra e da luogo al giorno e la 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notte</w:t>
      </w:r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 incongruenze con la cosmologia attuale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La luce trapassa la barriera di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luce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 inizia il suo percorso nell'Universo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Giorno e notte mattino/sera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derivano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dal moto apparente del Sole che ha iniziato a bruciare l'idrogeno *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* notiamo che in questi passi della BIBBIA non c'è nessun riferimento al moto della Terra o del </w:t>
      </w:r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Sole</w:t>
      </w:r>
      <w:proofErr w:type="gramEnd"/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4 - Ci siano fonti di luce nel firmamento del cielo, per separare il giorno dalla notte; siano segni per le feste, per i giorni e per gli anni e siano fonti di luce nel firmamento del cielo per illuminare la terra». E così avvenne. E Dio fece le due fonti di luce grandi: la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fonte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 di luce maggiore per governare il giorno e la fonte di luce minore per governare la notte, e le stelle.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Dio le pose nel firmamento del cielo per illuminare la Terra e per governare il giorno e la notte e per separare la luce dalle tenebre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Dio "illumina" la notte con le stelle.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Il Sole si attiva e illumina la Terra.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Ora la separazione giorno notte è migliore.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u w:val="single"/>
        </w:rPr>
        <w:t>In definitiva: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u w:val="single"/>
        </w:rPr>
        <w:t>La consistenza del cielo notturno e il giorno notte dovuti al Sole sono a regime.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Conferme, incongruenze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 xml:space="preserve">  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con la cosmologia attuale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Incongruenze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le stelle con età inferiore a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5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miliardi di anni erano già visibili quando La Terra era in formazione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In genere le stelle sono antecedenti ai pianeti.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numPr>
          <w:ilvl w:val="12"/>
          <w:numId w:val="0"/>
        </w:numPr>
        <w:spacing w:after="0" w:line="240" w:lineRule="atLeast"/>
        <w:ind w:right="-1"/>
        <w:rPr>
          <w:rFonts w:ascii="Times New Roman" w:hAnsi="Times New Roman" w:cs="Times New Roman"/>
          <w:color w:val="000000" w:themeColor="text1"/>
          <w:sz w:val="18"/>
          <w:szCs w:val="18"/>
          <w:lang w:val="fr-FR"/>
        </w:rPr>
      </w:pPr>
      <w:r w:rsidRPr="00985E1E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2846499" cy="2201794"/>
            <wp:effectExtent l="19050" t="0" r="0" b="0"/>
            <wp:docPr id="218" name="Immagine 145" descr="D:\ROSSI.FOTO.ALBUM.ASTRONOMICHE\foto.ASTRONOMICHE.ROSSI\PROFONDO CIELO\pleiadi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:\ROSSI.FOTO.ALBUM.ASTRONOMICHE\foto.ASTRONOMICHE.ROSSI\PROFONDO CIELO\pleiadi 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18" cy="220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CD" w:rsidRDefault="00CC0ECD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  <w:proofErr w:type="spellStart"/>
      <w:proofErr w:type="gram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>ammasso</w:t>
      </w:r>
      <w:proofErr w:type="spellEnd"/>
      <w:proofErr w:type="gram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>stellare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 xml:space="preserve"> aperto "M42" le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>Pleiadi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>nel</w:t>
      </w:r>
      <w:proofErr w:type="spellEnd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  <w:lang w:val="fr-FR"/>
        </w:rPr>
        <w:t>Toro</w:t>
      </w:r>
      <w:proofErr w:type="spellEnd"/>
      <w:r w:rsidRPr="00985E1E"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  <w:t xml:space="preserve"> - foto C. Rossi</w:t>
      </w:r>
    </w:p>
    <w:p w:rsidR="00196C71" w:rsidRPr="00985E1E" w:rsidRDefault="00196C71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  <w:r w:rsidRPr="00985E1E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2743468" cy="1828979"/>
            <wp:effectExtent l="19050" t="0" r="0" b="0"/>
            <wp:docPr id="219" name="Immagine 146" descr="D:\ROSSI.FOTO.ALBUM.ASTRONOMICHE\foto.ASTRONOMICHE.ROSSI\PROFONDO CIELO\m13.20.5.07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D:\ROSSI.FOTO.ALBUM.ASTRONOMICHE\foto.ASTRONOMICHE.ROSSI\PROFONDO CIELO\m13.20.5.07\IMG_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77" cy="183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  <w:r w:rsidRPr="00985E1E"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  <w:t>Ammasso globulare M13 nella costellazione di Ercole - foto C. Rossi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18"/>
          <w:szCs w:val="18"/>
        </w:rPr>
      </w:pP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</w:pP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5 - Dio disse: «Facciamo l'uomo a nostra immagine, secondo la nostra somiglianza: domini sui pesci del mare e sugli uccelli del cielo, sul bestiame, su tutti gli animali selvatici e su tutti i rettili che strisciano sulla terra».</w:t>
      </w:r>
      <w:proofErr w:type="gramEnd"/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Questo passo non rientra pienamente nella materia trattata in questo libro.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Lo citiamo perché è importante dal punto di vista religioso e filosofico.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 xml:space="preserve">L'uomo non è un essere vivente </w:t>
      </w: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ed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intelligente "qualsiasi" ma è immagine di DIO (non è dato sapere quale immagine) e nel contempo DIO lo eleva a essere superiore.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Conclusioni: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gramStart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la</w:t>
      </w:r>
      <w:proofErr w:type="gramEnd"/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diatriba che nei secoli ha contrapposto la Chiesa con la scienza non è presente nella BIBBIA che noi abbiamo analizzato in quanto nella "creazione" non si afferma che la Terra è al centro del sistema solare.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>Altre grosse incongruenze cosmologiche non si notano.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La BIBBIA sembra ripercorrere la cosmologia attuale.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2948940" cy="1965960"/>
            <wp:effectExtent l="19050" t="0" r="3810" b="0"/>
            <wp:docPr id="414" name="Immagine 413" descr="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38" cy="19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CD" w:rsidRPr="00985E1E" w:rsidRDefault="00CC0ECD" w:rsidP="00CC0ECD">
      <w:pPr>
        <w:spacing w:after="0" w:line="240" w:lineRule="atLeast"/>
        <w:ind w:right="-1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985E1E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Nebulosa di Orione M42 M43 - foto M. Gallo – C. Rossi</w:t>
      </w:r>
    </w:p>
    <w:p w:rsidR="00E94E4A" w:rsidRDefault="00E94E4A" w:rsidP="00CC0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260B3C" w:rsidRPr="0045156D" w:rsidRDefault="00260B3C" w:rsidP="00985C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sectPr w:rsidR="00260B3C" w:rsidRPr="0045156D" w:rsidSect="004370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hyphenationZone w:val="283"/>
  <w:characterSpacingControl w:val="doNotCompress"/>
  <w:compat/>
  <w:rsids>
    <w:rsidRoot w:val="005C6557"/>
    <w:rsid w:val="00196C71"/>
    <w:rsid w:val="00260B3C"/>
    <w:rsid w:val="00437020"/>
    <w:rsid w:val="0045156D"/>
    <w:rsid w:val="00584898"/>
    <w:rsid w:val="005C6557"/>
    <w:rsid w:val="006C08FC"/>
    <w:rsid w:val="00805AA5"/>
    <w:rsid w:val="00811631"/>
    <w:rsid w:val="00902478"/>
    <w:rsid w:val="00985CB1"/>
    <w:rsid w:val="00A00E51"/>
    <w:rsid w:val="00A165E8"/>
    <w:rsid w:val="00AF3F2C"/>
    <w:rsid w:val="00CC0ECD"/>
    <w:rsid w:val="00D75C86"/>
    <w:rsid w:val="00DD2888"/>
    <w:rsid w:val="00E94E4A"/>
    <w:rsid w:val="00EB5FF3"/>
    <w:rsid w:val="00EC5BEF"/>
    <w:rsid w:val="00F1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70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yle41">
    <w:name w:val="style41"/>
    <w:basedOn w:val="Carpredefinitoparagrafo"/>
    <w:rsid w:val="005C6557"/>
    <w:rPr>
      <w:rFonts w:ascii="Times New Roman" w:hAnsi="Times New Roman" w:cs="Times New Roman" w:hint="default"/>
      <w:sz w:val="24"/>
      <w:szCs w:val="24"/>
    </w:rPr>
  </w:style>
  <w:style w:type="character" w:customStyle="1" w:styleId="style11">
    <w:name w:val="style11"/>
    <w:basedOn w:val="Carpredefinitoparagrafo"/>
    <w:rsid w:val="005C6557"/>
    <w:rPr>
      <w:b/>
      <w:bCs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5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1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www.link2universe.net/forum/viewtopic.php?f=15&amp;t=789&amp;p=2512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1093</Words>
  <Characters>6233</Characters>
  <Application>Microsoft Office Word</Application>
  <DocSecurity>0</DocSecurity>
  <Lines>51</Lines>
  <Paragraphs>14</Paragraphs>
  <ScaleCrop>false</ScaleCrop>
  <Company/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halebopp</dc:creator>
  <cp:lastModifiedBy>HALLE BOPP</cp:lastModifiedBy>
  <cp:revision>5</cp:revision>
  <dcterms:created xsi:type="dcterms:W3CDTF">2019-01-12T15:15:00Z</dcterms:created>
  <dcterms:modified xsi:type="dcterms:W3CDTF">2019-10-28T14:49:00Z</dcterms:modified>
</cp:coreProperties>
</file>